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9B" w:rsidRDefault="00E83C9B" w:rsidP="00E83C9B">
      <w:pPr>
        <w:jc w:val="center"/>
        <w:rPr>
          <w:b/>
          <w:sz w:val="28"/>
          <w:szCs w:val="28"/>
        </w:rPr>
      </w:pPr>
      <w:r w:rsidRPr="00716535">
        <w:rPr>
          <w:b/>
          <w:sz w:val="28"/>
          <w:szCs w:val="28"/>
        </w:rPr>
        <w:t xml:space="preserve">КОМПЛЕКС УПРАЖНЕНИЙ ДЛЯ </w:t>
      </w:r>
      <w:r>
        <w:rPr>
          <w:b/>
          <w:sz w:val="28"/>
          <w:szCs w:val="28"/>
        </w:rPr>
        <w:t>ГРУПП НАЧАЛЬНОЙ ПОДГОТОВК И</w:t>
      </w:r>
      <w:r w:rsidRPr="00716535">
        <w:rPr>
          <w:b/>
          <w:sz w:val="28"/>
          <w:szCs w:val="28"/>
        </w:rPr>
        <w:t xml:space="preserve"> СПОРТИВНО-ОЗДОРОВИТЕЛЬНОЙ </w:t>
      </w:r>
    </w:p>
    <w:p w:rsidR="00E83C9B" w:rsidRPr="00E83C9B" w:rsidRDefault="00E83C9B" w:rsidP="00E83C9B">
      <w:pPr>
        <w:jc w:val="right"/>
        <w:rPr>
          <w:b/>
          <w:i/>
          <w:sz w:val="28"/>
          <w:szCs w:val="28"/>
        </w:rPr>
      </w:pPr>
      <w:r w:rsidRPr="00716535">
        <w:rPr>
          <w:b/>
          <w:i/>
          <w:sz w:val="28"/>
          <w:szCs w:val="28"/>
        </w:rPr>
        <w:t xml:space="preserve">Тренер: </w:t>
      </w:r>
      <w:r>
        <w:rPr>
          <w:b/>
          <w:i/>
          <w:sz w:val="28"/>
          <w:szCs w:val="28"/>
        </w:rPr>
        <w:t>Сагиева Н.М.</w:t>
      </w:r>
    </w:p>
    <w:p w:rsidR="00B50888" w:rsidRDefault="00E83C9B">
      <w:r>
        <w:t>Д</w:t>
      </w:r>
      <w:r>
        <w:t>ома выполня</w:t>
      </w:r>
      <w:r>
        <w:t>ем</w:t>
      </w:r>
      <w:r>
        <w:t xml:space="preserve"> следующие упражнения</w:t>
      </w:r>
      <w:r>
        <w:t xml:space="preserve"> (НП, СОГ)</w:t>
      </w:r>
      <w:r>
        <w:t>:</w:t>
      </w:r>
    </w:p>
    <w:p w:rsidR="00B50888" w:rsidRDefault="00E83C9B">
      <w:r>
        <w:t xml:space="preserve">- по утрам зарядка/разминка; </w:t>
      </w:r>
    </w:p>
    <w:p w:rsidR="00B50888" w:rsidRDefault="00E83C9B">
      <w:r>
        <w:t>- имитация ударов (можно напротив зеркала чтобы видно лучше было) - 30 справа, 30 слева, 30 поочерёдно;</w:t>
      </w:r>
    </w:p>
    <w:p w:rsidR="00B50888" w:rsidRDefault="00E83C9B">
      <w:r>
        <w:t>- набивание мяча (правой и левой рукой);</w:t>
      </w:r>
    </w:p>
    <w:p w:rsidR="00B50888" w:rsidRDefault="00E83C9B">
      <w:r>
        <w:t xml:space="preserve">- ловля мяча (бросок в стену + </w:t>
      </w:r>
      <w:r>
        <w:t>ловля, правой и левой рукой);</w:t>
      </w:r>
    </w:p>
    <w:p w:rsidR="00B50888" w:rsidRDefault="00E83C9B">
      <w:r>
        <w:t>- упражнения для укрепления спины, приседания, “отжимания”, для укрепления кисти (можно эспандер)</w:t>
      </w:r>
    </w:p>
    <w:p w:rsidR="00B50888" w:rsidRDefault="00E83C9B">
      <w:r>
        <w:t>- упражнения для работы ног (“восьмерка”, упражнения на горизонтальной лестнице) - по возможности;</w:t>
      </w:r>
    </w:p>
    <w:p w:rsidR="00B50888" w:rsidRDefault="00E83C9B">
      <w:r>
        <w:t>- нарисовать рисунок «Я играю</w:t>
      </w:r>
      <w:r>
        <w:t xml:space="preserve"> в теннис»;</w:t>
      </w:r>
    </w:p>
    <w:p w:rsidR="00B50888" w:rsidRDefault="00E83C9B">
      <w:r>
        <w:t>- можно завести спортивный дневник (блокнот небольшой),  туда записывать, какие упражнения в течение дня были сделаны.</w:t>
      </w:r>
    </w:p>
    <w:p w:rsidR="00E83C9B" w:rsidRDefault="00E83C9B" w:rsidP="00E83C9B">
      <w:r w:rsidRPr="003939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25" type="#_x0000_t75" style="width:330pt;height:222pt;visibility:visible;mso-wrap-style:square">
            <v:imagedata r:id="rId5" o:title=""/>
          </v:shape>
        </w:pict>
      </w:r>
    </w:p>
    <w:p w:rsidR="00E83C9B" w:rsidRDefault="00E83C9B" w:rsidP="00E83C9B"/>
    <w:p w:rsidR="00B50888" w:rsidRDefault="00E83C9B" w:rsidP="00E83C9B">
      <w:pPr>
        <w:jc w:val="center"/>
      </w:pPr>
      <w:r>
        <w:t>ГРУППА Т-5 (для просмотра)</w:t>
      </w:r>
    </w:p>
    <w:p w:rsidR="00B50888" w:rsidRDefault="00E83C9B">
      <w:pPr>
        <w:pStyle w:val="a3"/>
        <w:numPr>
          <w:ilvl w:val="0"/>
          <w:numId w:val="1"/>
        </w:numPr>
      </w:pPr>
      <w:r>
        <w:t>https://www.rustennistur.ru/reglament_rtt_2020_web_.pdf</w:t>
      </w:r>
    </w:p>
    <w:p w:rsidR="00B50888" w:rsidRDefault="00E83C9B">
      <w:pPr>
        <w:pStyle w:val="a3"/>
        <w:numPr>
          <w:ilvl w:val="0"/>
          <w:numId w:val="1"/>
        </w:numPr>
      </w:pPr>
      <w:r>
        <w:t>http</w:t>
      </w:r>
      <w:r>
        <w:t>://tennis-russia.ru/public/content/files/param_50/o8wdU52HWi020t1QSad5I0a4TYZ85hHK.pdf</w:t>
      </w:r>
    </w:p>
    <w:p w:rsidR="00B50888" w:rsidRDefault="00E83C9B">
      <w:pPr>
        <w:pStyle w:val="a3"/>
        <w:numPr>
          <w:ilvl w:val="0"/>
          <w:numId w:val="1"/>
        </w:numPr>
      </w:pPr>
      <w:r>
        <w:t>http://tennis-conference.ru/video/Seminar2018/16october2018/Gulnazarian.mp4</w:t>
      </w:r>
    </w:p>
    <w:p w:rsidR="00B50888" w:rsidRDefault="00E83C9B">
      <w:pPr>
        <w:pStyle w:val="a3"/>
        <w:numPr>
          <w:ilvl w:val="0"/>
          <w:numId w:val="1"/>
        </w:numPr>
      </w:pPr>
      <w:r>
        <w:t>http://tennis-conference.ru/video/Seminar2018/15october2018/Kabanov.mp4</w:t>
      </w:r>
    </w:p>
    <w:p w:rsidR="00B50888" w:rsidRDefault="00B50888">
      <w:pPr>
        <w:pStyle w:val="a3"/>
        <w:numPr>
          <w:ilvl w:val="0"/>
          <w:numId w:val="1"/>
        </w:numPr>
      </w:pPr>
      <w:hyperlink r:id="rId6" w:history="1">
        <w:r w:rsidR="00E83C9B">
          <w:rPr>
            <w:rStyle w:val="a4"/>
          </w:rPr>
          <w:t>http://tennis-conference.ru/video/Seminar2018/15october2018/Guschin.mp4</w:t>
        </w:r>
      </w:hyperlink>
    </w:p>
    <w:p w:rsidR="00B50888" w:rsidRDefault="00B50888"/>
    <w:sectPr w:rsidR="00B50888" w:rsidSect="00E83C9B">
      <w:pgSz w:w="11906" w:h="16838"/>
      <w:pgMar w:top="851" w:right="1701" w:bottom="284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FA3F0"/>
    <w:multiLevelType w:val="hybridMultilevel"/>
    <w:tmpl w:val="45424994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888"/>
    <w:rsid w:val="00B50888"/>
    <w:rsid w:val="00E8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8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888"/>
    <w:pPr>
      <w:ind w:left="720"/>
      <w:contextualSpacing/>
    </w:pPr>
  </w:style>
  <w:style w:type="character" w:styleId="a4">
    <w:name w:val="Hyperlink"/>
    <w:basedOn w:val="a0"/>
    <w:rsid w:val="00B50888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nis-conference.ru/video/Seminar2018/15october2018/Guschin.mp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2020-04-13T13:18:00Z</dcterms:created>
  <dcterms:modified xsi:type="dcterms:W3CDTF">2020-04-13T13:25:00Z</dcterms:modified>
  <cp:version>0900.0100.01</cp:version>
</cp:coreProperties>
</file>